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41C44" w14:textId="17A30D81" w:rsidR="003A0C90" w:rsidRDefault="003A0C90" w:rsidP="003A0C9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i/>
          <w:sz w:val="22"/>
        </w:rPr>
        <w:t>Tradução da capa do formulário de novos iniciantes para membros jovens com 14 a 17 anos de idade (Rangers, jovens líderes e jovens voluntárias externas).</w:t>
      </w:r>
    </w:p>
    <w:p w14:paraId="4EDD3079" w14:textId="2226EBAD" w:rsidR="003A0C90" w:rsidRDefault="003A0C90" w:rsidP="003A0C90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Formulário de novos iniciantes a preencher pelos pais/cuidadores de membros com idades entre os 14 e os 17 anos que estão a iniciar uma nova função ou a integrar uma nova unidade.</w:t>
      </w:r>
    </w:p>
    <w:p w14:paraId="17AF2524" w14:textId="77777777" w:rsidR="004C4E2D" w:rsidRDefault="004C4E2D" w:rsidP="003A0C90">
      <w:pPr>
        <w:spacing w:after="0"/>
        <w:rPr>
          <w:rFonts w:ascii="Poppins" w:hAnsi="Poppins" w:cs="Poppins"/>
          <w:b/>
          <w:bCs/>
          <w:sz w:val="22"/>
          <w:szCs w:val="22"/>
        </w:rPr>
      </w:pPr>
    </w:p>
    <w:p w14:paraId="25F3D1E7" w14:textId="06F1F984" w:rsidR="004C4E2D" w:rsidRDefault="004C4E2D" w:rsidP="003A0C90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Este formulário deve ser utilizado pelos pais/cuidadores de:</w:t>
      </w:r>
    </w:p>
    <w:p w14:paraId="2645B16C" w14:textId="1454728A" w:rsidR="000C67B8" w:rsidRDefault="000C67B8" w:rsidP="003A0C90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Rangers</w:t>
      </w:r>
    </w:p>
    <w:p w14:paraId="48A32004" w14:textId="6D90358D" w:rsidR="000C67B8" w:rsidRDefault="000C67B8" w:rsidP="003A0C90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Rangers são para jovens com idades entre os 14 e os 18 anos. São reuniões frequentes com o seu grupo local, viagens no país e no estrangeiro, a fazer a diferença nas questões com que se preocupam.</w:t>
      </w:r>
    </w:p>
    <w:p w14:paraId="0D17A021" w14:textId="25358254" w:rsidR="003B5F60" w:rsidRDefault="003B5F60" w:rsidP="003A0C90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Jovens líderes</w:t>
      </w:r>
    </w:p>
    <w:p w14:paraId="6B776A75" w14:textId="69943AEE" w:rsidR="003B5F60" w:rsidRDefault="004F13B2" w:rsidP="003A0C90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jovens líderes voluntárias ajudam as raparigas a aproveitar ao máximo o seu tempo nas Rainbows, Brownies e Guides.</w:t>
      </w:r>
    </w:p>
    <w:p w14:paraId="4BEDDDD7" w14:textId="03B61D58" w:rsidR="004F13B2" w:rsidRDefault="004F13B2" w:rsidP="003A0C90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Jovens voluntárias externas</w:t>
      </w:r>
    </w:p>
    <w:p w14:paraId="4BED9F77" w14:textId="31675156" w:rsidR="004F13B2" w:rsidRDefault="004F13B2" w:rsidP="003A0C90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jovens voluntárias externas inspiram raparigas dos 4 aos 14 anos de idade enquanto desenvolvem competências de liderança, passam momentos incríveis e completam a secção de voluntariado de um prémio externo.</w:t>
      </w:r>
    </w:p>
    <w:p w14:paraId="132EA0ED" w14:textId="77777777" w:rsidR="00ED677D" w:rsidRDefault="00ED677D" w:rsidP="003A0C90">
      <w:pPr>
        <w:spacing w:after="0"/>
        <w:rPr>
          <w:rFonts w:ascii="Poppins" w:hAnsi="Poppins" w:cs="Poppins"/>
          <w:sz w:val="22"/>
          <w:szCs w:val="22"/>
        </w:rPr>
      </w:pPr>
    </w:p>
    <w:p w14:paraId="53D04AC3" w14:textId="29C4F8A5" w:rsidR="00ED677D" w:rsidRPr="00642D56" w:rsidRDefault="00ED677D" w:rsidP="00ED677D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Quanto é que isto custa?</w:t>
      </w:r>
    </w:p>
    <w:p w14:paraId="78D0EDB5" w14:textId="77777777" w:rsidR="00ED677D" w:rsidRPr="00642D56" w:rsidRDefault="00ED677D" w:rsidP="00163ABD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Todos os grupos ou “unidades” de Girlguiding cobram subscrições ou “subs” para cobrir os custos de funcionamento da unidade. Estas subscrições podem ser pagas semanalmente, mensalmente ou a cada trimestre. Existe também uma subscrição anual paga por todos os membros que cobre o funcionamento diário da nossa instituição de caridade e da sua área de guidismo local. Por vezes, esta está incluída nas subs.</w:t>
      </w:r>
    </w:p>
    <w:p w14:paraId="023C4061" w14:textId="32E92C57" w:rsidR="00ED677D" w:rsidRPr="00642D56" w:rsidRDefault="00ED677D" w:rsidP="00ED677D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Como todas as unidades de Girlguiding são diferentes, os custos podem variar. Para as Rangers, a líder da unidade irá informar sobre os custos da sua unidade e quando estes custos podem ser pagos. Geralmente, há um custo adicional para atividades especiais, passeios, eventos de acampamento e férias. A líder da sua unidade irá partilhar, com antecedência, todas as informações necessárias sobre os custos. As que desempenharem funções de voluntariado geralmente não pagam subs.</w:t>
      </w:r>
    </w:p>
    <w:p w14:paraId="5C7E7405" w14:textId="77777777" w:rsidR="00ED677D" w:rsidRPr="00642D56" w:rsidRDefault="00ED677D" w:rsidP="00ED677D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lastRenderedPageBreak/>
        <w:t>Procuramos tornar o guidismo acessível a todas as raparigas e há ajuda disponível se não puder suportar os custos. Se estiver preocupada com algum destes custos, conversa com a líder da sua unidade e esta poderá informar sobre as formas como podemos ajudar, incluindo os nossos subsídios.</w:t>
      </w:r>
    </w:p>
    <w:p w14:paraId="7A35D927" w14:textId="77777777" w:rsidR="00ED677D" w:rsidRPr="00642D56" w:rsidRDefault="00ED677D" w:rsidP="00ED677D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Ajuda financeira</w:t>
      </w:r>
    </w:p>
    <w:p w14:paraId="7ED8AF3D" w14:textId="77777777" w:rsidR="00ED677D" w:rsidRDefault="00ED677D" w:rsidP="00ED677D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Como a Girlguiding é uma instituição de caridade, se pagar imposto sobre o rendimento, podemos utilizar a Ajuda Financeira para solicitar ao governo um adicional de 25 pence por cada £1 que nos doar, incluindo as subs da sua filha. Por isso, ficaríamos muito gratos se pudesse assinar o formulário de ajuda financeira na página 7: o dinheiro adicional será revertido diretamente para a unidade da sua filha.</w:t>
      </w:r>
    </w:p>
    <w:p w14:paraId="7289A592" w14:textId="67FBCA30" w:rsidR="00353718" w:rsidRPr="00DB4584" w:rsidRDefault="00353718" w:rsidP="00353718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 que deve fazer para apoiar a sua jovem e as voluntárias da unidade.</w:t>
      </w:r>
    </w:p>
    <w:p w14:paraId="25A1CAAD" w14:textId="77777777" w:rsidR="00353718" w:rsidRPr="00DB4584" w:rsidRDefault="00353718" w:rsidP="00353718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Todas as nossas unidades são geridas por voluntárias que dedicam o seu tempo a criar um ambiente que capacita os jovens membros a ser o melhor que podem ser. A comunidade Girlguiding trata todos com respeito e dignidade e valoriza o apoio que os pais/cuidadores podem dar para ajudar a dar exemplos positivos. Pode ajudar e apoiar a sua Guide e as voluntárias da sua unidade:</w:t>
      </w:r>
    </w:p>
    <w:p w14:paraId="4AE91368" w14:textId="3F01BB9C" w:rsidR="00353718" w:rsidRPr="00DB4584" w:rsidRDefault="00353718" w:rsidP="00353718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Incentivando o envolvimento da sua jovem.</w:t>
      </w:r>
    </w:p>
    <w:p w14:paraId="6A9A5E56" w14:textId="6362040E" w:rsidR="00353718" w:rsidRPr="00DB4584" w:rsidRDefault="00D071E9" w:rsidP="00353718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Verificar com a sua jovem se informou a líder da unidade com antecedência caso não possa comparecer.</w:t>
      </w:r>
    </w:p>
    <w:p w14:paraId="3F21F61D" w14:textId="47455F73" w:rsidR="00353718" w:rsidRPr="00DB4584" w:rsidRDefault="00D071E9" w:rsidP="00353718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Certificar-se de que informa a sua jovem se alterar os seus dados pessoais, para que esta os possa atualizar no sistema de membros (GO) e informar as líderes da unidade sobre quaisquer alterações. Isto irá garantir a segurança da jovem.</w:t>
      </w:r>
    </w:p>
    <w:p w14:paraId="7745A683" w14:textId="71DE0C6D" w:rsidR="00353718" w:rsidRDefault="005F5021" w:rsidP="00353718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Perguntar à sua jovem sobre informações e documentos (tais como formulários de consentimento), para que possam ser devolvidos rapidamente e os pagamentos possam ser realizados de forma atempada.</w:t>
      </w:r>
    </w:p>
    <w:p w14:paraId="5392FAB0" w14:textId="57EBA0A5" w:rsidR="0021205B" w:rsidRDefault="0021205B" w:rsidP="00353718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Reforçar positivamente a nossa filosofia de tratar todas as pessoas com respeito e dignidade.</w:t>
      </w:r>
    </w:p>
    <w:p w14:paraId="568FF3A6" w14:textId="77777777" w:rsidR="00BA3C14" w:rsidRDefault="00BA3C14" w:rsidP="00BA3C1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Poppins" w:hAnsi="Poppins" w:cs="Poppins"/>
          <w:b/>
          <w:bCs/>
          <w:sz w:val="22"/>
          <w:szCs w:val="22"/>
        </w:rPr>
      </w:pPr>
    </w:p>
    <w:p w14:paraId="6B372945" w14:textId="14D1FAD1" w:rsidR="00BA3C14" w:rsidRDefault="00BA3C14" w:rsidP="00BA3C1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/>
          <w:b/>
          <w:sz w:val="22"/>
        </w:rPr>
        <w:t>Autorização dos pais/cuidadores para participar nas atividades</w:t>
      </w:r>
      <w:r>
        <w:rPr>
          <w:rStyle w:val="eop"/>
          <w:rFonts w:ascii="Poppins" w:hAnsi="Poppins"/>
          <w:sz w:val="22"/>
        </w:rPr>
        <w:t> </w:t>
      </w:r>
    </w:p>
    <w:p w14:paraId="3E372531" w14:textId="77777777" w:rsidR="00BA3C14" w:rsidRDefault="00BA3C14" w:rsidP="00BA3C1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/>
          <w:sz w:val="22"/>
        </w:rPr>
        <w:t>Esta autorização deverá ser dada por si até a sua jovem completar 18 anos de idade para participar em atividades fora do horário das reuniões da unidade, atividades de aventura, passeios de um dia e eventos de acampamento. Verifique com a sua jovem se é necessária alguma documentação. Se tiver alguma dúvida ou preocupação sobre este assunto, fale com a sua líder.</w:t>
      </w:r>
      <w:r>
        <w:rPr>
          <w:rStyle w:val="eop"/>
          <w:rFonts w:ascii="Poppins" w:hAnsi="Poppins"/>
          <w:sz w:val="22"/>
        </w:rPr>
        <w:t> </w:t>
      </w:r>
    </w:p>
    <w:sectPr w:rsidR="00BA3C14" w:rsidSect="003967B1"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4BFAD" w14:textId="77777777" w:rsidR="00C42E48" w:rsidRDefault="00C42E48" w:rsidP="003967B1">
      <w:pPr>
        <w:spacing w:after="0" w:line="240" w:lineRule="auto"/>
      </w:pPr>
      <w:r>
        <w:separator/>
      </w:r>
    </w:p>
  </w:endnote>
  <w:endnote w:type="continuationSeparator" w:id="0">
    <w:p w14:paraId="3E22ABEF" w14:textId="77777777" w:rsidR="00C42E48" w:rsidRDefault="00C42E48" w:rsidP="00396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2F08A" w14:textId="4A2A25C2" w:rsidR="003967B1" w:rsidRDefault="003967B1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4DF76D5A" wp14:editId="54F49DCE">
          <wp:simplePos x="0" y="0"/>
          <wp:positionH relativeFrom="margin">
            <wp:align>center</wp:align>
          </wp:positionH>
          <wp:positionV relativeFrom="paragraph">
            <wp:posOffset>15240</wp:posOffset>
          </wp:positionV>
          <wp:extent cx="6383913" cy="420370"/>
          <wp:effectExtent l="0" t="0" r="0" b="0"/>
          <wp:wrapNone/>
          <wp:docPr id="1501098398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408F" w14:textId="00E3A7F0" w:rsidR="003967B1" w:rsidRDefault="003967B1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1" wp14:anchorId="38AE4A93" wp14:editId="2A09846D">
          <wp:simplePos x="0" y="0"/>
          <wp:positionH relativeFrom="margin">
            <wp:align>center</wp:align>
          </wp:positionH>
          <wp:positionV relativeFrom="paragraph">
            <wp:posOffset>-45720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79005" w14:textId="77777777" w:rsidR="00C42E48" w:rsidRDefault="00C42E48" w:rsidP="003967B1">
      <w:pPr>
        <w:spacing w:after="0" w:line="240" w:lineRule="auto"/>
      </w:pPr>
      <w:r>
        <w:separator/>
      </w:r>
    </w:p>
  </w:footnote>
  <w:footnote w:type="continuationSeparator" w:id="0">
    <w:p w14:paraId="3619FFE6" w14:textId="77777777" w:rsidR="00C42E48" w:rsidRDefault="00C42E48" w:rsidP="00396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F771" w14:textId="7EBB3996" w:rsidR="003967B1" w:rsidRDefault="003967B1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3360" behindDoc="0" locked="0" layoutInCell="1" allowOverlap="1" wp14:anchorId="6F9D1C83" wp14:editId="059B421A">
          <wp:simplePos x="0" y="0"/>
          <wp:positionH relativeFrom="margin">
            <wp:posOffset>-601980</wp:posOffset>
          </wp:positionH>
          <wp:positionV relativeFrom="paragraph">
            <wp:posOffset>-388620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36E4"/>
    <w:multiLevelType w:val="hybridMultilevel"/>
    <w:tmpl w:val="23EEA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036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64AF3B"/>
    <w:rsid w:val="000C67B8"/>
    <w:rsid w:val="00163ABD"/>
    <w:rsid w:val="001C7CAF"/>
    <w:rsid w:val="0021205B"/>
    <w:rsid w:val="002B15FA"/>
    <w:rsid w:val="00353718"/>
    <w:rsid w:val="003967B1"/>
    <w:rsid w:val="003A0C90"/>
    <w:rsid w:val="003B5F60"/>
    <w:rsid w:val="004C4E2D"/>
    <w:rsid w:val="004F13B2"/>
    <w:rsid w:val="00584BBE"/>
    <w:rsid w:val="005F5021"/>
    <w:rsid w:val="00650522"/>
    <w:rsid w:val="007D7EF2"/>
    <w:rsid w:val="007F0711"/>
    <w:rsid w:val="00B40B02"/>
    <w:rsid w:val="00B53B06"/>
    <w:rsid w:val="00BA3C14"/>
    <w:rsid w:val="00BA52DB"/>
    <w:rsid w:val="00BF2B2C"/>
    <w:rsid w:val="00C42E48"/>
    <w:rsid w:val="00C4634C"/>
    <w:rsid w:val="00D071E9"/>
    <w:rsid w:val="00DC7E11"/>
    <w:rsid w:val="00E143DE"/>
    <w:rsid w:val="00E54666"/>
    <w:rsid w:val="00ED677D"/>
    <w:rsid w:val="00F65A40"/>
    <w:rsid w:val="7364A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4AF3B"/>
  <w15:chartTrackingRefBased/>
  <w15:docId w15:val="{257444C7-7309-42C6-9730-219CEB49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A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BA3C14"/>
  </w:style>
  <w:style w:type="character" w:customStyle="1" w:styleId="eop">
    <w:name w:val="eop"/>
    <w:basedOn w:val="DefaultParagraphFont"/>
    <w:rsid w:val="00BA3C14"/>
  </w:style>
  <w:style w:type="paragraph" w:styleId="Header">
    <w:name w:val="header"/>
    <w:basedOn w:val="Normal"/>
    <w:link w:val="HeaderChar"/>
    <w:uiPriority w:val="99"/>
    <w:unhideWhenUsed/>
    <w:rsid w:val="00396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7B1"/>
  </w:style>
  <w:style w:type="paragraph" w:styleId="Footer">
    <w:name w:val="footer"/>
    <w:basedOn w:val="Normal"/>
    <w:link w:val="FooterChar"/>
    <w:uiPriority w:val="99"/>
    <w:unhideWhenUsed/>
    <w:rsid w:val="00396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Props1.xml><?xml version="1.0" encoding="utf-8"?>
<ds:datastoreItem xmlns:ds="http://schemas.openxmlformats.org/officeDocument/2006/customXml" ds:itemID="{7EA5C2B0-9001-4397-8D76-FEB3553614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8F0A0-DDC7-427F-B3E6-DCF7C4201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924EC8-EEB3-40C5-AAAA-60F93263283D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3474</Characters>
  <Application>Microsoft Office Word</Application>
  <DocSecurity>0</DocSecurity>
  <Lines>69</Lines>
  <Paragraphs>28</Paragraphs>
  <ScaleCrop>false</ScaleCrop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Martin</dc:creator>
  <cp:keywords/>
  <dc:description/>
  <cp:lastModifiedBy>Henry Hunter Swann</cp:lastModifiedBy>
  <cp:revision>3</cp:revision>
  <dcterms:created xsi:type="dcterms:W3CDTF">2025-12-05T16:16:00Z</dcterms:created>
  <dcterms:modified xsi:type="dcterms:W3CDTF">2026-03-10T11:19:00Z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